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EE16E" w14:textId="221C6048" w:rsidR="00287091" w:rsidRPr="00287091" w:rsidRDefault="00287091" w:rsidP="006538B6">
      <w:pPr>
        <w:ind w:left="720" w:firstLine="720"/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DEED OF TERMS AND CONDITIONS</w:t>
      </w:r>
      <w:r w:rsidR="006538B6">
        <w:rPr>
          <w:rFonts w:ascii="Arial" w:hAnsi="Arial" w:cs="Arial"/>
          <w:b/>
          <w:bCs/>
          <w:sz w:val="19"/>
          <w:szCs w:val="19"/>
        </w:rPr>
        <w:t xml:space="preserve"> TO BE LINKED TO WEBSITE/APP</w:t>
      </w:r>
    </w:p>
    <w:p w14:paraId="7E0AE58A" w14:textId="3FB3C7D5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Effective Date:</w:t>
      </w:r>
      <w:r w:rsidRPr="00287091">
        <w:rPr>
          <w:rFonts w:ascii="Arial" w:hAnsi="Arial" w:cs="Arial"/>
          <w:sz w:val="19"/>
          <w:szCs w:val="19"/>
        </w:rPr>
        <w:t xml:space="preserve"> </w:t>
      </w:r>
      <w:r w:rsidR="006538B6">
        <w:rPr>
          <w:rFonts w:ascii="Arial" w:hAnsi="Arial" w:cs="Arial"/>
          <w:sz w:val="19"/>
          <w:szCs w:val="19"/>
        </w:rPr>
        <w:t>[</w:t>
      </w:r>
      <w:r w:rsidR="006538B6" w:rsidRPr="006538B6">
        <w:rPr>
          <w:rFonts w:ascii="Arial" w:hAnsi="Arial" w:cs="Arial"/>
          <w:b/>
          <w:bCs/>
          <w:i/>
          <w:iCs/>
          <w:sz w:val="19"/>
          <w:szCs w:val="19"/>
          <w:u w:val="single"/>
        </w:rPr>
        <w:t xml:space="preserve">Date of </w:t>
      </w:r>
      <w:r w:rsidR="00EE337D">
        <w:rPr>
          <w:rFonts w:ascii="Arial" w:hAnsi="Arial" w:cs="Arial"/>
          <w:b/>
          <w:bCs/>
          <w:i/>
          <w:iCs/>
          <w:sz w:val="19"/>
          <w:szCs w:val="19"/>
          <w:u w:val="single"/>
        </w:rPr>
        <w:t>registration / sign up onto the application</w:t>
      </w:r>
      <w:r w:rsidRPr="00287091">
        <w:rPr>
          <w:rFonts w:ascii="Arial" w:hAnsi="Arial" w:cs="Arial"/>
          <w:sz w:val="19"/>
          <w:szCs w:val="19"/>
        </w:rPr>
        <w:br/>
      </w:r>
      <w:r w:rsidRPr="00287091">
        <w:rPr>
          <w:rFonts w:ascii="Arial" w:hAnsi="Arial" w:cs="Arial"/>
          <w:b/>
          <w:bCs/>
          <w:sz w:val="19"/>
          <w:szCs w:val="19"/>
        </w:rPr>
        <w:t>Parties:</w:t>
      </w:r>
    </w:p>
    <w:p w14:paraId="0314E243" w14:textId="602A571D" w:rsidR="00287091" w:rsidRPr="00287091" w:rsidRDefault="00287091" w:rsidP="00287091">
      <w:pPr>
        <w:numPr>
          <w:ilvl w:val="0"/>
          <w:numId w:val="1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Build 2 Trade Pty Ltd</w:t>
      </w:r>
      <w:r w:rsidRPr="00287091">
        <w:rPr>
          <w:rFonts w:ascii="Arial" w:hAnsi="Arial" w:cs="Arial"/>
          <w:sz w:val="19"/>
          <w:szCs w:val="19"/>
        </w:rPr>
        <w:t xml:space="preserve"> </w:t>
      </w:r>
      <w:r w:rsidR="00EE337D">
        <w:rPr>
          <w:rFonts w:ascii="Arial" w:hAnsi="Arial" w:cs="Arial"/>
          <w:sz w:val="19"/>
          <w:szCs w:val="19"/>
        </w:rPr>
        <w:t xml:space="preserve">ABN </w:t>
      </w:r>
      <w:r w:rsidR="00EE337D" w:rsidRPr="00EE337D">
        <w:rPr>
          <w:rFonts w:ascii="Arial" w:hAnsi="Arial" w:cs="Arial"/>
          <w:sz w:val="19"/>
          <w:szCs w:val="19"/>
        </w:rPr>
        <w:t>82 688 987 948</w:t>
      </w:r>
      <w:r w:rsidR="00EE337D">
        <w:rPr>
          <w:rFonts w:ascii="Arial" w:hAnsi="Arial" w:cs="Arial"/>
          <w:sz w:val="19"/>
          <w:szCs w:val="19"/>
        </w:rPr>
        <w:t xml:space="preserve"> </w:t>
      </w:r>
      <w:r w:rsidRPr="00287091">
        <w:rPr>
          <w:rFonts w:ascii="Arial" w:hAnsi="Arial" w:cs="Arial"/>
          <w:sz w:val="19"/>
          <w:szCs w:val="19"/>
        </w:rPr>
        <w:t>(“Build 2 Trade”, “we”, “us”, “our”)</w:t>
      </w:r>
    </w:p>
    <w:p w14:paraId="460446E0" w14:textId="4F7CB11D" w:rsidR="00287091" w:rsidRPr="006538B6" w:rsidRDefault="00287091" w:rsidP="00287091">
      <w:pPr>
        <w:numPr>
          <w:ilvl w:val="0"/>
          <w:numId w:val="1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User</w:t>
      </w:r>
      <w:r w:rsidRPr="00287091">
        <w:rPr>
          <w:rFonts w:ascii="Arial" w:hAnsi="Arial" w:cs="Arial"/>
          <w:sz w:val="19"/>
          <w:szCs w:val="19"/>
        </w:rPr>
        <w:t xml:space="preserve"> (individual or company) registering to use the Build 2 Trade platform (“User”, “you”, “your”)</w:t>
      </w:r>
    </w:p>
    <w:p w14:paraId="508BD786" w14:textId="77777777" w:rsidR="006538B6" w:rsidRPr="006538B6" w:rsidRDefault="006538B6" w:rsidP="006538B6">
      <w:p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By registering for, accessing, or using the Build 2 Trade Platform, you acknowledge and agree that:</w:t>
      </w:r>
    </w:p>
    <w:p w14:paraId="1FD8009B" w14:textId="77777777" w:rsidR="006538B6" w:rsidRPr="006538B6" w:rsidRDefault="006538B6" w:rsidP="006538B6">
      <w:pPr>
        <w:numPr>
          <w:ilvl w:val="0"/>
          <w:numId w:val="11"/>
        </w:num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You have read and understood the terms of this Deed (including the Privacy Policy in Schedule 1);</w:t>
      </w:r>
    </w:p>
    <w:p w14:paraId="3C9BF461" w14:textId="77777777" w:rsidR="006538B6" w:rsidRPr="006538B6" w:rsidRDefault="006538B6" w:rsidP="006538B6">
      <w:pPr>
        <w:numPr>
          <w:ilvl w:val="0"/>
          <w:numId w:val="11"/>
        </w:num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You have the authority to enter into this Deed personally or on behalf of your business or company;</w:t>
      </w:r>
    </w:p>
    <w:p w14:paraId="45FAFE50" w14:textId="77777777" w:rsidR="006538B6" w:rsidRPr="006538B6" w:rsidRDefault="006538B6" w:rsidP="006538B6">
      <w:pPr>
        <w:numPr>
          <w:ilvl w:val="0"/>
          <w:numId w:val="11"/>
        </w:num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You agree to be legally bound by all terms, conditions, obligations, and policies set out in this Deed;</w:t>
      </w:r>
    </w:p>
    <w:p w14:paraId="48FB0B12" w14:textId="77777777" w:rsidR="006538B6" w:rsidRPr="006538B6" w:rsidRDefault="006538B6" w:rsidP="006538B6">
      <w:pPr>
        <w:numPr>
          <w:ilvl w:val="0"/>
          <w:numId w:val="11"/>
        </w:num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This Deed is binding upon you from the date of registration and has the same force and effect as if it were signed in writing.</w:t>
      </w:r>
    </w:p>
    <w:p w14:paraId="2A5D96AC" w14:textId="51FDBE45" w:rsidR="006538B6" w:rsidRPr="00287091" w:rsidRDefault="006538B6" w:rsidP="00287091">
      <w:pPr>
        <w:rPr>
          <w:rFonts w:ascii="Arial" w:hAnsi="Arial" w:cs="Arial"/>
          <w:sz w:val="19"/>
          <w:szCs w:val="19"/>
        </w:rPr>
      </w:pPr>
      <w:r w:rsidRPr="006538B6">
        <w:rPr>
          <w:rFonts w:ascii="Arial" w:hAnsi="Arial" w:cs="Arial"/>
          <w:sz w:val="19"/>
          <w:szCs w:val="19"/>
        </w:rPr>
        <w:t>If you do not agree to be bound by this Deed, you must not register for or use the Platform.</w:t>
      </w:r>
    </w:p>
    <w:p w14:paraId="2D1FEAF9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1. DEFINITIONS AND INTERPRETATION</w:t>
      </w:r>
    </w:p>
    <w:p w14:paraId="3C862601" w14:textId="1146D17C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1.1 “App” or “Platform” means the Build 2 Trade website, mobile application, and all related services and content.</w:t>
      </w:r>
      <w:r w:rsidRPr="00287091">
        <w:rPr>
          <w:rFonts w:ascii="Arial" w:hAnsi="Arial" w:cs="Arial"/>
          <w:sz w:val="19"/>
          <w:szCs w:val="19"/>
        </w:rPr>
        <w:br/>
        <w:t>1.2 “User Content” means all data, documents, profiles, reviews, messages, and materials uploaded or submitted by Users.</w:t>
      </w:r>
      <w:r w:rsidRPr="00287091">
        <w:rPr>
          <w:rFonts w:ascii="Arial" w:hAnsi="Arial" w:cs="Arial"/>
          <w:sz w:val="19"/>
          <w:szCs w:val="19"/>
        </w:rPr>
        <w:br/>
        <w:t xml:space="preserve">1.3 “Subscription Fees” means the monthly payments </w:t>
      </w:r>
      <w:r w:rsidRPr="00D17A6F">
        <w:rPr>
          <w:rFonts w:ascii="Arial" w:hAnsi="Arial" w:cs="Arial"/>
          <w:sz w:val="19"/>
          <w:szCs w:val="19"/>
        </w:rPr>
        <w:t xml:space="preserve">of </w:t>
      </w:r>
      <w:r w:rsidR="00EE337D">
        <w:rPr>
          <w:rFonts w:ascii="Arial" w:hAnsi="Arial" w:cs="Arial"/>
          <w:sz w:val="19"/>
          <w:szCs w:val="19"/>
        </w:rPr>
        <w:t>$49.99</w:t>
      </w:r>
      <w:r w:rsidRPr="00D17A6F">
        <w:rPr>
          <w:rFonts w:ascii="Arial" w:hAnsi="Arial" w:cs="Arial"/>
          <w:sz w:val="19"/>
          <w:szCs w:val="19"/>
        </w:rPr>
        <w:t xml:space="preserve"> payable</w:t>
      </w:r>
      <w:r w:rsidRPr="00287091">
        <w:rPr>
          <w:rFonts w:ascii="Arial" w:hAnsi="Arial" w:cs="Arial"/>
          <w:sz w:val="19"/>
          <w:szCs w:val="19"/>
        </w:rPr>
        <w:t xml:space="preserve"> by the User to Build 2 Trade.</w:t>
      </w:r>
      <w:r w:rsidRPr="00287091">
        <w:rPr>
          <w:rFonts w:ascii="Arial" w:hAnsi="Arial" w:cs="Arial"/>
          <w:sz w:val="19"/>
          <w:szCs w:val="19"/>
        </w:rPr>
        <w:br/>
        <w:t>1.4 “Minimum Term” means the minimum 12-month subscription period.</w:t>
      </w:r>
      <w:r w:rsidRPr="00287091">
        <w:rPr>
          <w:rFonts w:ascii="Arial" w:hAnsi="Arial" w:cs="Arial"/>
          <w:sz w:val="19"/>
          <w:szCs w:val="19"/>
        </w:rPr>
        <w:br/>
        <w:t>1.5 “Dispute” means any disagreement or complaint between Users arising from the use of the Platform.</w:t>
      </w:r>
      <w:r w:rsidRPr="00287091">
        <w:rPr>
          <w:rFonts w:ascii="Arial" w:hAnsi="Arial" w:cs="Arial"/>
          <w:sz w:val="19"/>
          <w:szCs w:val="19"/>
        </w:rPr>
        <w:br/>
        <w:t>1.6 Headings do not affect interpretation. Words importing the singular include the plural and vice versa.</w:t>
      </w:r>
    </w:p>
    <w:p w14:paraId="016CBC26" w14:textId="0FBAD2F5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437AB1BB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2. USER AGREEMENT TO DEED</w:t>
      </w:r>
    </w:p>
    <w:p w14:paraId="5501280D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2.1 By registering or using the App, you agree to be bound by this Deed including all its terms, conditions, obligations, warranties, and indemnities.</w:t>
      </w:r>
      <w:r w:rsidRPr="00287091">
        <w:rPr>
          <w:rFonts w:ascii="Arial" w:hAnsi="Arial" w:cs="Arial"/>
          <w:sz w:val="19"/>
          <w:szCs w:val="19"/>
        </w:rPr>
        <w:br/>
        <w:t>2.2 This Deed is a binding legal document executed as a deed.</w:t>
      </w:r>
    </w:p>
    <w:p w14:paraId="286A6D37" w14:textId="37D55F6E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15EC9F70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3. USER ELIGIBILITY AND REGISTRATION</w:t>
      </w:r>
    </w:p>
    <w:p w14:paraId="31AD57F7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3.1 You warrant that you:</w:t>
      </w:r>
    </w:p>
    <w:p w14:paraId="6214751F" w14:textId="77777777" w:rsidR="00287091" w:rsidRPr="00287091" w:rsidRDefault="00287091" w:rsidP="00287091">
      <w:pPr>
        <w:numPr>
          <w:ilvl w:val="0"/>
          <w:numId w:val="2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Are at least 18 years old;</w:t>
      </w:r>
    </w:p>
    <w:p w14:paraId="45DE10A9" w14:textId="77777777" w:rsidR="00287091" w:rsidRPr="00287091" w:rsidRDefault="00287091" w:rsidP="00287091">
      <w:pPr>
        <w:numPr>
          <w:ilvl w:val="0"/>
          <w:numId w:val="2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Have full authority to enter this Deed on your own behalf or on behalf of your company;</w:t>
      </w:r>
    </w:p>
    <w:p w14:paraId="7331FA89" w14:textId="77777777" w:rsidR="00287091" w:rsidRPr="00287091" w:rsidRDefault="00287091" w:rsidP="00287091">
      <w:pPr>
        <w:numPr>
          <w:ilvl w:val="0"/>
          <w:numId w:val="2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Will provide true, accurate, and complete information including licenses, ABN, insurance, and references;</w:t>
      </w:r>
    </w:p>
    <w:p w14:paraId="5F653D1F" w14:textId="77777777" w:rsidR="00287091" w:rsidRPr="00287091" w:rsidRDefault="00287091" w:rsidP="00287091">
      <w:pPr>
        <w:numPr>
          <w:ilvl w:val="0"/>
          <w:numId w:val="2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Consent to verification checks (company and social media reviews) by Build 2 Trade.</w:t>
      </w:r>
    </w:p>
    <w:p w14:paraId="49E6C912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3.2 You agree to keep your registration details current and accurate.</w:t>
      </w:r>
    </w:p>
    <w:p w14:paraId="35BC8637" w14:textId="48066173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1C75BB2F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4. SERVICES AND PLATFORM USE</w:t>
      </w:r>
    </w:p>
    <w:p w14:paraId="6B9AAD53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lastRenderedPageBreak/>
        <w:t>4.1 Build 2 Trade operates as a facilitator connecting Builders, Tradies, Subcontractors, and Suppliers (“Users”).</w:t>
      </w:r>
      <w:r w:rsidRPr="00287091">
        <w:rPr>
          <w:rFonts w:ascii="Arial" w:hAnsi="Arial" w:cs="Arial"/>
          <w:sz w:val="19"/>
          <w:szCs w:val="19"/>
        </w:rPr>
        <w:br/>
        <w:t>4.2 Build 2 Trade does not enter into contracts on behalf of Users and is not responsible for work quality or disputes beyond mediation.</w:t>
      </w:r>
      <w:r w:rsidRPr="00287091">
        <w:rPr>
          <w:rFonts w:ascii="Arial" w:hAnsi="Arial" w:cs="Arial"/>
          <w:sz w:val="19"/>
          <w:szCs w:val="19"/>
        </w:rPr>
        <w:br/>
        <w:t>4.3 Users must conduct all communication and transactions through the App.</w:t>
      </w:r>
    </w:p>
    <w:p w14:paraId="27F82C49" w14:textId="2EDBF9AE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76C7ABFB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5. SUBSCRIPTIONS, FEES AND PAYMENT TERMS</w:t>
      </w:r>
    </w:p>
    <w:p w14:paraId="651DB69D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5.1 You agree to pay all Subscription Fees via direct debit as invoiced, including monthly fees and per-quote fees.</w:t>
      </w:r>
      <w:r w:rsidRPr="00287091">
        <w:rPr>
          <w:rFonts w:ascii="Arial" w:hAnsi="Arial" w:cs="Arial"/>
          <w:sz w:val="19"/>
          <w:szCs w:val="19"/>
        </w:rPr>
        <w:br/>
        <w:t>5.2 Subscription has a minimum term of 12 months from registration date. Early termination will incur payment of outstanding fees for the remainder of the Minimum Term.</w:t>
      </w:r>
      <w:r w:rsidRPr="00287091">
        <w:rPr>
          <w:rFonts w:ascii="Arial" w:hAnsi="Arial" w:cs="Arial"/>
          <w:sz w:val="19"/>
          <w:szCs w:val="19"/>
        </w:rPr>
        <w:br/>
        <w:t>5.3 All fees are non-refundable.</w:t>
      </w:r>
      <w:r w:rsidRPr="00287091">
        <w:rPr>
          <w:rFonts w:ascii="Arial" w:hAnsi="Arial" w:cs="Arial"/>
          <w:sz w:val="19"/>
          <w:szCs w:val="19"/>
        </w:rPr>
        <w:br/>
        <w:t>5.4 Build 2 Trade may suspend or terminate access for non-payment.</w:t>
      </w:r>
      <w:r w:rsidRPr="00287091">
        <w:rPr>
          <w:rFonts w:ascii="Arial" w:hAnsi="Arial" w:cs="Arial"/>
          <w:sz w:val="19"/>
          <w:szCs w:val="19"/>
        </w:rPr>
        <w:br/>
        <w:t>5.5 Chargebacks or disputed payments without prior notice constitute breach of this Deed and may lead to immediate suspension and legal action.</w:t>
      </w:r>
    </w:p>
    <w:p w14:paraId="3FF39DBF" w14:textId="5439220C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7FF773C3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6. USER OBLIGATIONS AND CONDUCT</w:t>
      </w:r>
    </w:p>
    <w:p w14:paraId="5320F5B4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6.1 You agree to:</w:t>
      </w:r>
    </w:p>
    <w:p w14:paraId="327EC997" w14:textId="77777777" w:rsidR="00287091" w:rsidRPr="00287091" w:rsidRDefault="00287091" w:rsidP="00287091">
      <w:pPr>
        <w:numPr>
          <w:ilvl w:val="0"/>
          <w:numId w:val="3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Upload truthful, accurate, and complete documents and project scopes;</w:t>
      </w:r>
    </w:p>
    <w:p w14:paraId="45087F78" w14:textId="77777777" w:rsidR="00287091" w:rsidRPr="00287091" w:rsidRDefault="00287091" w:rsidP="00287091">
      <w:pPr>
        <w:numPr>
          <w:ilvl w:val="0"/>
          <w:numId w:val="3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Provide fixed-price quotes based on uploaded scopes;</w:t>
      </w:r>
    </w:p>
    <w:p w14:paraId="720F01B9" w14:textId="77777777" w:rsidR="00287091" w:rsidRPr="00287091" w:rsidRDefault="00287091" w:rsidP="00287091">
      <w:pPr>
        <w:numPr>
          <w:ilvl w:val="0"/>
          <w:numId w:val="3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Use the Platform respectfully without abusive, harassing, defamatory or explicit content;</w:t>
      </w:r>
    </w:p>
    <w:p w14:paraId="44C1FBF6" w14:textId="77777777" w:rsidR="00287091" w:rsidRPr="00287091" w:rsidRDefault="00287091" w:rsidP="00287091">
      <w:pPr>
        <w:numPr>
          <w:ilvl w:val="0"/>
          <w:numId w:val="3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Maintain insurance (public liability, workers comp) and licenses as required;</w:t>
      </w:r>
    </w:p>
    <w:p w14:paraId="60EBD99E" w14:textId="77777777" w:rsidR="00287091" w:rsidRPr="00287091" w:rsidRDefault="00287091" w:rsidP="00287091">
      <w:pPr>
        <w:numPr>
          <w:ilvl w:val="0"/>
          <w:numId w:val="3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Comply with all applicable laws.</w:t>
      </w:r>
    </w:p>
    <w:p w14:paraId="530866A7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6.2 Build 2 Trade reserves the right to suspend or terminate accounts for misconduct, including but not limited to:</w:t>
      </w:r>
    </w:p>
    <w:p w14:paraId="0456EFDC" w14:textId="77777777" w:rsidR="00287091" w:rsidRPr="00287091" w:rsidRDefault="00287091" w:rsidP="00287091">
      <w:pPr>
        <w:numPr>
          <w:ilvl w:val="0"/>
          <w:numId w:val="4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Six (6) or more negative reviews;</w:t>
      </w:r>
    </w:p>
    <w:p w14:paraId="163C8093" w14:textId="77777777" w:rsidR="00287091" w:rsidRPr="00287091" w:rsidRDefault="00287091" w:rsidP="00287091">
      <w:pPr>
        <w:numPr>
          <w:ilvl w:val="0"/>
          <w:numId w:val="4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Failure to pay subscription fees;</w:t>
      </w:r>
    </w:p>
    <w:p w14:paraId="2A1D3CFA" w14:textId="77777777" w:rsidR="00287091" w:rsidRPr="00287091" w:rsidRDefault="00287091" w:rsidP="00287091">
      <w:pPr>
        <w:numPr>
          <w:ilvl w:val="0"/>
          <w:numId w:val="4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Uploading inappropriate content;</w:t>
      </w:r>
    </w:p>
    <w:p w14:paraId="5DD27979" w14:textId="5A13AF19" w:rsidR="00287091" w:rsidRPr="00EE337D" w:rsidRDefault="00287091" w:rsidP="00287091">
      <w:pPr>
        <w:numPr>
          <w:ilvl w:val="0"/>
          <w:numId w:val="4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Breach of this Deed.</w:t>
      </w:r>
    </w:p>
    <w:p w14:paraId="6E8AEFAB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7. INTELLECTUAL PROPERTY</w:t>
      </w:r>
    </w:p>
    <w:p w14:paraId="62C604C2" w14:textId="403141F3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7.1 You retain ownership of User Content but grant Build 2 Trade a non-exclusive, worldwide, royalty-free license to use, reproduce, modify, and publish User Content for operating and marketing the Platform.</w:t>
      </w:r>
      <w:r w:rsidRPr="00287091">
        <w:rPr>
          <w:rFonts w:ascii="Arial" w:hAnsi="Arial" w:cs="Arial"/>
          <w:sz w:val="19"/>
          <w:szCs w:val="19"/>
        </w:rPr>
        <w:br/>
        <w:t>7.2 All other intellectual property in the Platform belongs exclusively to Build 2 Trade.</w:t>
      </w:r>
      <w:r w:rsidRPr="00287091">
        <w:rPr>
          <w:rFonts w:ascii="Arial" w:hAnsi="Arial" w:cs="Arial"/>
          <w:sz w:val="19"/>
          <w:szCs w:val="19"/>
        </w:rPr>
        <w:br/>
        <w:t>7.3 You must not infringe or misuse Build 2 Trade’s IP.</w:t>
      </w:r>
    </w:p>
    <w:p w14:paraId="61B17C69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8. LIABILITY AND INDEMNITY</w:t>
      </w:r>
    </w:p>
    <w:p w14:paraId="70FEC499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8.1 Limitation of Liability:</w:t>
      </w:r>
    </w:p>
    <w:p w14:paraId="78C91678" w14:textId="77777777" w:rsidR="00287091" w:rsidRPr="00287091" w:rsidRDefault="00287091" w:rsidP="00287091">
      <w:pPr>
        <w:numPr>
          <w:ilvl w:val="0"/>
          <w:numId w:val="5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Build 2 Trade excludes all liability for indirect, incidental, special, or consequential damages arising from Platform use.</w:t>
      </w:r>
    </w:p>
    <w:p w14:paraId="556FE138" w14:textId="77777777" w:rsidR="00287091" w:rsidRPr="00287091" w:rsidRDefault="00287091" w:rsidP="00287091">
      <w:pPr>
        <w:numPr>
          <w:ilvl w:val="0"/>
          <w:numId w:val="5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We do not guarantee the accuracy or reliability of User Content or workmanship of Users.</w:t>
      </w:r>
    </w:p>
    <w:p w14:paraId="40200346" w14:textId="77777777" w:rsidR="00287091" w:rsidRPr="00287091" w:rsidRDefault="00287091" w:rsidP="00287091">
      <w:pPr>
        <w:numPr>
          <w:ilvl w:val="0"/>
          <w:numId w:val="5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lastRenderedPageBreak/>
        <w:t>We are not liable for losses resulting from disputes between Users.</w:t>
      </w:r>
    </w:p>
    <w:p w14:paraId="272A7DC8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8.2 Indemnity</w:t>
      </w:r>
      <w:r w:rsidRPr="00287091">
        <w:rPr>
          <w:rFonts w:ascii="Arial" w:hAnsi="Arial" w:cs="Arial"/>
          <w:b/>
          <w:bCs/>
          <w:sz w:val="19"/>
          <w:szCs w:val="19"/>
        </w:rPr>
        <w:t>:</w:t>
      </w:r>
      <w:r w:rsidRPr="00287091">
        <w:rPr>
          <w:rFonts w:ascii="Arial" w:hAnsi="Arial" w:cs="Arial"/>
          <w:sz w:val="19"/>
          <w:szCs w:val="19"/>
        </w:rPr>
        <w:br/>
        <w:t>You indemnify and hold harmless Build 2 Trade, its officers, employees, and agents from and against all claims, damages, losses, costs (including legal fees) and liabilities arising from:</w:t>
      </w:r>
    </w:p>
    <w:p w14:paraId="242823F8" w14:textId="77777777" w:rsidR="00287091" w:rsidRPr="00287091" w:rsidRDefault="00287091" w:rsidP="00287091">
      <w:pPr>
        <w:numPr>
          <w:ilvl w:val="0"/>
          <w:numId w:val="6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Your breach of this Deed;</w:t>
      </w:r>
    </w:p>
    <w:p w14:paraId="32F8B16B" w14:textId="77777777" w:rsidR="00287091" w:rsidRPr="00287091" w:rsidRDefault="00287091" w:rsidP="00287091">
      <w:pPr>
        <w:numPr>
          <w:ilvl w:val="0"/>
          <w:numId w:val="6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Non-payment of fees;</w:t>
      </w:r>
    </w:p>
    <w:p w14:paraId="09BB24ED" w14:textId="77777777" w:rsidR="00287091" w:rsidRPr="00287091" w:rsidRDefault="00287091" w:rsidP="00287091">
      <w:pPr>
        <w:numPr>
          <w:ilvl w:val="0"/>
          <w:numId w:val="6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Misconduct, negligence, or failure to hold required insurance;</w:t>
      </w:r>
    </w:p>
    <w:p w14:paraId="6B843D69" w14:textId="77777777" w:rsidR="00287091" w:rsidRPr="00287091" w:rsidRDefault="00287091" w:rsidP="00287091">
      <w:pPr>
        <w:numPr>
          <w:ilvl w:val="0"/>
          <w:numId w:val="6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Any claim arising from your use of the Platform or User Content you upload;</w:t>
      </w:r>
    </w:p>
    <w:p w14:paraId="4B34D084" w14:textId="77777777" w:rsidR="00287091" w:rsidRPr="00287091" w:rsidRDefault="00287091" w:rsidP="00287091">
      <w:pPr>
        <w:numPr>
          <w:ilvl w:val="0"/>
          <w:numId w:val="6"/>
        </w:num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Any third-party claim arising from your acts or omissions.</w:t>
      </w:r>
    </w:p>
    <w:p w14:paraId="44303D08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8.3 This indemnity survives termination of this Deed.</w:t>
      </w:r>
    </w:p>
    <w:p w14:paraId="09A23706" w14:textId="35DBCA9C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2F258FDD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9. DISPUTE RESOLUTION</w:t>
      </w:r>
    </w:p>
    <w:p w14:paraId="4F0CCAFB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9.1 Users must seek to resolve disputes amicably in the first instance.</w:t>
      </w:r>
      <w:r w:rsidRPr="00287091">
        <w:rPr>
          <w:rFonts w:ascii="Arial" w:hAnsi="Arial" w:cs="Arial"/>
          <w:sz w:val="19"/>
          <w:szCs w:val="19"/>
        </w:rPr>
        <w:br/>
        <w:t>9.2 Build 2 Trade offers a mediation service through the App’s admin team.</w:t>
      </w:r>
      <w:r w:rsidRPr="00287091">
        <w:rPr>
          <w:rFonts w:ascii="Arial" w:hAnsi="Arial" w:cs="Arial"/>
          <w:sz w:val="19"/>
          <w:szCs w:val="19"/>
        </w:rPr>
        <w:br/>
        <w:t>9.3 Build 2 Trade is not liable for work quality or onsite conduct.</w:t>
      </w:r>
      <w:r w:rsidRPr="00287091">
        <w:rPr>
          <w:rFonts w:ascii="Arial" w:hAnsi="Arial" w:cs="Arial"/>
          <w:sz w:val="19"/>
          <w:szCs w:val="19"/>
        </w:rPr>
        <w:br/>
        <w:t>9.4 Any unresolved disputes may be referred to mediation, then to courts of Victoria as a last resort.</w:t>
      </w:r>
    </w:p>
    <w:p w14:paraId="38D3D3C7" w14:textId="6B945DB5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317055E8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10. TERMINATION AND SUSPENSION</w:t>
      </w:r>
    </w:p>
    <w:p w14:paraId="3D9C6C3D" w14:textId="2AB4091C" w:rsidR="00287091" w:rsidRPr="00EE337D" w:rsidRDefault="00287091" w:rsidP="00287091">
      <w:pPr>
        <w:rPr>
          <w:rFonts w:ascii="Arial" w:hAnsi="Arial" w:cs="Arial"/>
          <w:sz w:val="19"/>
          <w:szCs w:val="19"/>
        </w:rPr>
      </w:pPr>
      <w:r w:rsidRPr="00EE337D">
        <w:rPr>
          <w:rFonts w:ascii="Arial" w:hAnsi="Arial" w:cs="Arial"/>
          <w:sz w:val="19"/>
          <w:szCs w:val="19"/>
        </w:rPr>
        <w:t xml:space="preserve">10.1 You may request termination by </w:t>
      </w:r>
      <w:r w:rsidR="00EE337D" w:rsidRPr="00EE337D">
        <w:rPr>
          <w:rFonts w:ascii="Arial" w:hAnsi="Arial" w:cs="Arial"/>
          <w:sz w:val="19"/>
          <w:szCs w:val="19"/>
        </w:rPr>
        <w:t>emailing admin@build2trade.com.au</w:t>
      </w:r>
      <w:r w:rsidRPr="00EE337D">
        <w:rPr>
          <w:rFonts w:ascii="Arial" w:hAnsi="Arial" w:cs="Arial"/>
          <w:sz w:val="19"/>
          <w:szCs w:val="19"/>
        </w:rPr>
        <w:t xml:space="preserve"> with at least 3 months’ notice.</w:t>
      </w:r>
      <w:r w:rsidRPr="00EE337D">
        <w:rPr>
          <w:rFonts w:ascii="Arial" w:hAnsi="Arial" w:cs="Arial"/>
          <w:sz w:val="19"/>
          <w:szCs w:val="19"/>
        </w:rPr>
        <w:br/>
        <w:t>10.2 If terminated before the Minimum Term, outstanding fees remain payable and may be charged.</w:t>
      </w:r>
      <w:r w:rsidRPr="00EE337D">
        <w:rPr>
          <w:rFonts w:ascii="Arial" w:hAnsi="Arial" w:cs="Arial"/>
          <w:sz w:val="19"/>
          <w:szCs w:val="19"/>
        </w:rPr>
        <w:br/>
        <w:t>10.3 Build 2 Trade may suspend or terminate your account for breach, non-payment, or misconduct without notice.</w:t>
      </w:r>
      <w:r w:rsidRPr="00EE337D">
        <w:rPr>
          <w:rFonts w:ascii="Arial" w:hAnsi="Arial" w:cs="Arial"/>
          <w:sz w:val="19"/>
          <w:szCs w:val="19"/>
        </w:rPr>
        <w:br/>
        <w:t>10.4 Upon termination, project data and plans uploaded by you will be deleted; personal information may be retained as per Privacy Policy.</w:t>
      </w:r>
    </w:p>
    <w:p w14:paraId="34F13A86" w14:textId="1A09231A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255F02C5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11. PRIVACY AND DATA PROTECTION</w:t>
      </w:r>
    </w:p>
    <w:p w14:paraId="48F9FC1C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11.1 Your personal information is collected, used, and stored as described in the attached Privacy Policy (Schedule 1).</w:t>
      </w:r>
      <w:r w:rsidRPr="00287091">
        <w:rPr>
          <w:rFonts w:ascii="Arial" w:hAnsi="Arial" w:cs="Arial"/>
          <w:sz w:val="19"/>
          <w:szCs w:val="19"/>
        </w:rPr>
        <w:br/>
        <w:t>11.2 You consent to Build 2 Trade using your data for platform operation, analytics, marketing, and compliance.</w:t>
      </w:r>
      <w:r w:rsidRPr="00287091">
        <w:rPr>
          <w:rFonts w:ascii="Arial" w:hAnsi="Arial" w:cs="Arial"/>
          <w:sz w:val="19"/>
          <w:szCs w:val="19"/>
        </w:rPr>
        <w:br/>
        <w:t>11.3 You have rights of access, correction, and deletion under applicable privacy laws, detailed in Schedule 1.</w:t>
      </w:r>
    </w:p>
    <w:p w14:paraId="39498F05" w14:textId="5AB2D7AE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56008C48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12. GOVERNING LAW AND JURISDICTION</w:t>
      </w:r>
    </w:p>
    <w:p w14:paraId="6E127B59" w14:textId="77777777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12.1 This Deed is governed by the laws of Victoria, Australia.</w:t>
      </w:r>
      <w:r w:rsidRPr="00287091">
        <w:rPr>
          <w:rFonts w:ascii="Arial" w:hAnsi="Arial" w:cs="Arial"/>
          <w:sz w:val="19"/>
          <w:szCs w:val="19"/>
        </w:rPr>
        <w:br/>
        <w:t>12.2 Any disputes will be subject to mediation first and then resolved by courts in Victoria.</w:t>
      </w:r>
    </w:p>
    <w:p w14:paraId="5612F353" w14:textId="13F5E084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</w:p>
    <w:p w14:paraId="300DA9DE" w14:textId="77777777" w:rsidR="00287091" w:rsidRPr="00287091" w:rsidRDefault="00287091" w:rsidP="00287091">
      <w:pPr>
        <w:rPr>
          <w:rFonts w:ascii="Arial" w:hAnsi="Arial" w:cs="Arial"/>
          <w:b/>
          <w:bCs/>
          <w:sz w:val="19"/>
          <w:szCs w:val="19"/>
        </w:rPr>
      </w:pPr>
      <w:r w:rsidRPr="00287091">
        <w:rPr>
          <w:rFonts w:ascii="Arial" w:hAnsi="Arial" w:cs="Arial"/>
          <w:b/>
          <w:bCs/>
          <w:sz w:val="19"/>
          <w:szCs w:val="19"/>
        </w:rPr>
        <w:t>13. GENERAL PROVISIONS</w:t>
      </w:r>
    </w:p>
    <w:p w14:paraId="3B5A3E01" w14:textId="3CBBE863" w:rsidR="00287091" w:rsidRPr="00287091" w:rsidRDefault="00287091" w:rsidP="00287091">
      <w:pPr>
        <w:rPr>
          <w:rFonts w:ascii="Arial" w:hAnsi="Arial" w:cs="Arial"/>
          <w:sz w:val="19"/>
          <w:szCs w:val="19"/>
        </w:rPr>
      </w:pPr>
      <w:r w:rsidRPr="00287091">
        <w:rPr>
          <w:rFonts w:ascii="Arial" w:hAnsi="Arial" w:cs="Arial"/>
          <w:sz w:val="19"/>
          <w:szCs w:val="19"/>
        </w:rPr>
        <w:t>13.1 Entire Agreement: This Deed and Schedule 1 constitute the entire agreement between you and Build 2 Trade.</w:t>
      </w:r>
      <w:r w:rsidRPr="00287091">
        <w:rPr>
          <w:rFonts w:ascii="Arial" w:hAnsi="Arial" w:cs="Arial"/>
          <w:sz w:val="19"/>
          <w:szCs w:val="19"/>
        </w:rPr>
        <w:br/>
      </w:r>
      <w:r w:rsidRPr="00287091">
        <w:rPr>
          <w:rFonts w:ascii="Arial" w:hAnsi="Arial" w:cs="Arial"/>
          <w:sz w:val="19"/>
          <w:szCs w:val="19"/>
        </w:rPr>
        <w:lastRenderedPageBreak/>
        <w:t>13.2 Amendments: Build 2 Trade may update these terms; continued use constitutes acceptance.</w:t>
      </w:r>
      <w:r w:rsidRPr="00287091">
        <w:rPr>
          <w:rFonts w:ascii="Arial" w:hAnsi="Arial" w:cs="Arial"/>
          <w:sz w:val="19"/>
          <w:szCs w:val="19"/>
        </w:rPr>
        <w:br/>
        <w:t>13.3 Severability: If any clause is unenforceable, the remainder remains in force.</w:t>
      </w:r>
      <w:r w:rsidRPr="00287091">
        <w:rPr>
          <w:rFonts w:ascii="Arial" w:hAnsi="Arial" w:cs="Arial"/>
          <w:sz w:val="19"/>
          <w:szCs w:val="19"/>
        </w:rPr>
        <w:br/>
        <w:t>13.4 Waiver: Failure to enforce any right is not a waiver of that right.</w:t>
      </w:r>
      <w:r w:rsidRPr="00287091">
        <w:rPr>
          <w:rFonts w:ascii="Arial" w:hAnsi="Arial" w:cs="Arial"/>
          <w:sz w:val="19"/>
          <w:szCs w:val="19"/>
        </w:rPr>
        <w:br/>
        <w:t>13.5 Assignment: You may not assign this Deed without prior consent; Build 2 Trade may assign or subcontract rights and obligations.</w:t>
      </w:r>
    </w:p>
    <w:p w14:paraId="4DE87782" w14:textId="77777777" w:rsidR="00287091" w:rsidRPr="00287091" w:rsidRDefault="00287091">
      <w:pPr>
        <w:rPr>
          <w:rFonts w:ascii="Arial" w:hAnsi="Arial" w:cs="Arial"/>
          <w:sz w:val="19"/>
          <w:szCs w:val="19"/>
        </w:rPr>
      </w:pPr>
      <w:bookmarkStart w:id="0" w:name="_GoBack"/>
      <w:bookmarkEnd w:id="0"/>
    </w:p>
    <w:sectPr w:rsidR="00287091" w:rsidRPr="0028709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F52A1A" w14:textId="77777777" w:rsidR="00701C44" w:rsidRDefault="00701C44" w:rsidP="006538B6">
      <w:pPr>
        <w:spacing w:after="0" w:line="240" w:lineRule="auto"/>
      </w:pPr>
      <w:r>
        <w:separator/>
      </w:r>
    </w:p>
  </w:endnote>
  <w:endnote w:type="continuationSeparator" w:id="0">
    <w:p w14:paraId="66220316" w14:textId="77777777" w:rsidR="00701C44" w:rsidRDefault="00701C44" w:rsidP="00653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5727036"/>
      <w:docPartObj>
        <w:docPartGallery w:val="Page Numbers (Bottom of Page)"/>
        <w:docPartUnique/>
      </w:docPartObj>
    </w:sdtPr>
    <w:sdtEndPr/>
    <w:sdtContent>
      <w:p w14:paraId="37D32F22" w14:textId="3821E386" w:rsidR="006538B6" w:rsidRDefault="006538B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6368" w:rsidRPr="00AC6368">
          <w:rPr>
            <w:noProof/>
            <w:lang w:val="en-GB"/>
          </w:rPr>
          <w:t>4</w:t>
        </w:r>
        <w:r>
          <w:fldChar w:fldCharType="end"/>
        </w:r>
      </w:p>
    </w:sdtContent>
  </w:sdt>
  <w:p w14:paraId="45C5126A" w14:textId="00DCF5ED" w:rsidR="006538B6" w:rsidRDefault="006538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BE61CD" w14:textId="77777777" w:rsidR="00701C44" w:rsidRDefault="00701C44" w:rsidP="006538B6">
      <w:pPr>
        <w:spacing w:after="0" w:line="240" w:lineRule="auto"/>
      </w:pPr>
      <w:r>
        <w:separator/>
      </w:r>
    </w:p>
  </w:footnote>
  <w:footnote w:type="continuationSeparator" w:id="0">
    <w:p w14:paraId="5A5D5386" w14:textId="77777777" w:rsidR="00701C44" w:rsidRDefault="00701C44" w:rsidP="00653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714"/>
    <w:multiLevelType w:val="multilevel"/>
    <w:tmpl w:val="6A88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D2577"/>
    <w:multiLevelType w:val="multilevel"/>
    <w:tmpl w:val="20EEB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B0702B"/>
    <w:multiLevelType w:val="multilevel"/>
    <w:tmpl w:val="D4B0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F2F54"/>
    <w:multiLevelType w:val="multilevel"/>
    <w:tmpl w:val="BD7E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F1920"/>
    <w:multiLevelType w:val="multilevel"/>
    <w:tmpl w:val="3D706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266211"/>
    <w:multiLevelType w:val="multilevel"/>
    <w:tmpl w:val="CCD0D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C8369E"/>
    <w:multiLevelType w:val="multilevel"/>
    <w:tmpl w:val="0024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44452C"/>
    <w:multiLevelType w:val="multilevel"/>
    <w:tmpl w:val="CF36D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214E71"/>
    <w:multiLevelType w:val="multilevel"/>
    <w:tmpl w:val="19182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7B5ACA"/>
    <w:multiLevelType w:val="multilevel"/>
    <w:tmpl w:val="936E7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640C7D"/>
    <w:multiLevelType w:val="multilevel"/>
    <w:tmpl w:val="A0F42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0"/>
  </w:num>
  <w:num w:numId="8">
    <w:abstractNumId w:val="8"/>
  </w:num>
  <w:num w:numId="9">
    <w:abstractNumId w:val="1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091"/>
    <w:rsid w:val="001B3BD2"/>
    <w:rsid w:val="001C2AB6"/>
    <w:rsid w:val="00240597"/>
    <w:rsid w:val="00287091"/>
    <w:rsid w:val="005817E4"/>
    <w:rsid w:val="0061265F"/>
    <w:rsid w:val="006538B6"/>
    <w:rsid w:val="00701C44"/>
    <w:rsid w:val="00804CB5"/>
    <w:rsid w:val="008632D9"/>
    <w:rsid w:val="009549E3"/>
    <w:rsid w:val="0099116F"/>
    <w:rsid w:val="00AC6368"/>
    <w:rsid w:val="00AD5712"/>
    <w:rsid w:val="00BB5092"/>
    <w:rsid w:val="00D17A6F"/>
    <w:rsid w:val="00D758A0"/>
    <w:rsid w:val="00EE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23BEEB"/>
  <w15:chartTrackingRefBased/>
  <w15:docId w15:val="{0538998B-988D-4255-A042-2D08A0A38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0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0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0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0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0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0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0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0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0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0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0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0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0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0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0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0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0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09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B50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50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50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0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09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538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8B6"/>
  </w:style>
  <w:style w:type="paragraph" w:styleId="Footer">
    <w:name w:val="footer"/>
    <w:basedOn w:val="Normal"/>
    <w:link w:val="FooterChar"/>
    <w:uiPriority w:val="99"/>
    <w:unhideWhenUsed/>
    <w:rsid w:val="006538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8B6"/>
  </w:style>
  <w:style w:type="character" w:styleId="Hyperlink">
    <w:name w:val="Hyperlink"/>
    <w:basedOn w:val="DefaultParagraphFont"/>
    <w:uiPriority w:val="99"/>
    <w:unhideWhenUsed/>
    <w:rsid w:val="009549E3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549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1065</Words>
  <Characters>5862</Characters>
  <Application>Microsoft Office Word</Application>
  <DocSecurity>0</DocSecurity>
  <Lines>124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</dc:creator>
  <cp:keywords/>
  <dc:description/>
  <cp:lastModifiedBy>DELL</cp:lastModifiedBy>
  <cp:revision>3</cp:revision>
  <dcterms:created xsi:type="dcterms:W3CDTF">2025-10-30T18:12:00Z</dcterms:created>
  <dcterms:modified xsi:type="dcterms:W3CDTF">2025-11-03T06:02:00Z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8b938398-488f-4660-b0ea-e44fc7a6129f</vt:lpwstr>
  </property>
</Properties>
</file>